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68" w:type="dxa"/>
        <w:jc w:val="center"/>
        <w:tblLook w:val="04A0" w:firstRow="1" w:lastRow="0" w:firstColumn="1" w:lastColumn="0" w:noHBand="0" w:noVBand="1"/>
      </w:tblPr>
      <w:tblGrid>
        <w:gridCol w:w="4925"/>
        <w:gridCol w:w="5443"/>
      </w:tblGrid>
      <w:tr w:rsidR="00C23ECB" w:rsidTr="00B71AD5">
        <w:trPr>
          <w:jc w:val="center"/>
        </w:trPr>
        <w:tc>
          <w:tcPr>
            <w:tcW w:w="4925" w:type="dxa"/>
            <w:hideMark/>
          </w:tcPr>
          <w:p w:rsidR="00C23ECB" w:rsidRDefault="00C23ECB" w:rsidP="00204513">
            <w:pPr>
              <w:pStyle w:val="2"/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Принято</w:t>
            </w:r>
          </w:p>
          <w:p w:rsidR="00C23ECB" w:rsidRDefault="00C23ECB" w:rsidP="00204513">
            <w:pPr>
              <w:pStyle w:val="2"/>
              <w:spacing w:line="360" w:lineRule="auto"/>
              <w:rPr>
                <w:b/>
              </w:rPr>
            </w:pPr>
            <w:r>
              <w:rPr>
                <w:b/>
              </w:rPr>
              <w:t xml:space="preserve">педагогическим советом </w:t>
            </w:r>
          </w:p>
          <w:p w:rsidR="00C23ECB" w:rsidRDefault="00C23ECB" w:rsidP="00204513">
            <w:pPr>
              <w:pStyle w:val="2"/>
              <w:spacing w:line="360" w:lineRule="auto"/>
              <w:rPr>
                <w:b/>
              </w:rPr>
            </w:pPr>
            <w:r>
              <w:rPr>
                <w:b/>
              </w:rPr>
              <w:t>МКОУ «</w:t>
            </w:r>
            <w:proofErr w:type="spellStart"/>
            <w:r>
              <w:rPr>
                <w:b/>
              </w:rPr>
              <w:t>Цинитская</w:t>
            </w:r>
            <w:proofErr w:type="spellEnd"/>
            <w:r>
              <w:rPr>
                <w:b/>
              </w:rPr>
              <w:t xml:space="preserve"> СОШ  </w:t>
            </w:r>
            <w:proofErr w:type="spellStart"/>
            <w:r>
              <w:rPr>
                <w:b/>
              </w:rPr>
              <w:t>им.Магомедова</w:t>
            </w:r>
            <w:proofErr w:type="spellEnd"/>
            <w:r>
              <w:rPr>
                <w:b/>
              </w:rPr>
              <w:t xml:space="preserve"> А.М.»</w:t>
            </w:r>
          </w:p>
          <w:p w:rsidR="00C23ECB" w:rsidRDefault="00C23ECB" w:rsidP="00204513">
            <w:pPr>
              <w:pStyle w:val="2"/>
              <w:spacing w:line="360" w:lineRule="auto"/>
              <w:rPr>
                <w:b/>
              </w:rPr>
            </w:pPr>
            <w:r>
              <w:rPr>
                <w:b/>
              </w:rPr>
              <w:t>Протокол № 1</w:t>
            </w:r>
          </w:p>
          <w:p w:rsidR="00C23ECB" w:rsidRDefault="00C63EF0" w:rsidP="00204513">
            <w:pPr>
              <w:pStyle w:val="2"/>
              <w:spacing w:line="360" w:lineRule="auto"/>
            </w:pPr>
            <w:r>
              <w:rPr>
                <w:b/>
              </w:rPr>
              <w:t>от 31.08.2022</w:t>
            </w:r>
            <w:bookmarkStart w:id="0" w:name="_GoBack"/>
            <w:bookmarkEnd w:id="0"/>
            <w:r w:rsidR="00C23ECB">
              <w:rPr>
                <w:b/>
              </w:rPr>
              <w:t>г</w:t>
            </w:r>
          </w:p>
        </w:tc>
        <w:tc>
          <w:tcPr>
            <w:tcW w:w="5443" w:type="dxa"/>
            <w:hideMark/>
          </w:tcPr>
          <w:p w:rsidR="00C23ECB" w:rsidRDefault="00C23ECB" w:rsidP="00204513">
            <w:pPr>
              <w:pStyle w:val="2"/>
              <w:spacing w:line="240" w:lineRule="auto"/>
              <w:rPr>
                <w:b/>
              </w:rPr>
            </w:pPr>
            <w:r>
              <w:rPr>
                <w:b/>
              </w:rPr>
              <w:t xml:space="preserve">                 Утверждаю</w:t>
            </w:r>
          </w:p>
          <w:p w:rsidR="00C23ECB" w:rsidRDefault="00C23ECB" w:rsidP="00204513">
            <w:pPr>
              <w:pStyle w:val="2"/>
              <w:spacing w:line="240" w:lineRule="auto"/>
              <w:rPr>
                <w:b/>
              </w:rPr>
            </w:pPr>
            <w:r>
              <w:rPr>
                <w:b/>
              </w:rPr>
              <w:t>Директор МКОУ «</w:t>
            </w:r>
            <w:proofErr w:type="spellStart"/>
            <w:r>
              <w:rPr>
                <w:b/>
              </w:rPr>
              <w:t>Цинитская</w:t>
            </w:r>
            <w:proofErr w:type="spellEnd"/>
            <w:r>
              <w:rPr>
                <w:b/>
              </w:rPr>
              <w:t xml:space="preserve"> СОШ  </w:t>
            </w:r>
            <w:proofErr w:type="spellStart"/>
            <w:r>
              <w:rPr>
                <w:b/>
              </w:rPr>
              <w:t>им.Магомедова</w:t>
            </w:r>
            <w:proofErr w:type="spellEnd"/>
            <w:r>
              <w:rPr>
                <w:b/>
              </w:rPr>
              <w:t xml:space="preserve"> А.М.»</w:t>
            </w:r>
            <w:proofErr w:type="spellStart"/>
            <w:r>
              <w:rPr>
                <w:b/>
              </w:rPr>
              <w:t>Хивского</w:t>
            </w:r>
            <w:proofErr w:type="spellEnd"/>
            <w:r>
              <w:rPr>
                <w:b/>
              </w:rPr>
              <w:t xml:space="preserve"> района Республики Дагестан</w:t>
            </w:r>
          </w:p>
          <w:p w:rsidR="00C23ECB" w:rsidRDefault="00C23ECB" w:rsidP="00204513">
            <w:pPr>
              <w:pStyle w:val="2"/>
              <w:spacing w:line="240" w:lineRule="auto"/>
              <w:rPr>
                <w:b/>
              </w:rPr>
            </w:pPr>
            <w:r>
              <w:rPr>
                <w:b/>
              </w:rPr>
              <w:t>____________</w:t>
            </w:r>
            <w:r w:rsidR="00B71AD5">
              <w:rPr>
                <w:b/>
              </w:rPr>
              <w:t>Алиев Д.А.</w:t>
            </w:r>
          </w:p>
          <w:p w:rsidR="00C23ECB" w:rsidRDefault="00C23ECB" w:rsidP="00204513">
            <w:pPr>
              <w:pStyle w:val="2"/>
              <w:spacing w:line="240" w:lineRule="auto"/>
            </w:pPr>
            <w:r>
              <w:rPr>
                <w:b/>
              </w:rPr>
              <w:t>от</w:t>
            </w:r>
            <w:r w:rsidR="00C63EF0">
              <w:rPr>
                <w:b/>
              </w:rPr>
              <w:t xml:space="preserve"> 31.08.2022</w:t>
            </w:r>
            <w:r>
              <w:rPr>
                <w:b/>
              </w:rPr>
              <w:t xml:space="preserve"> г</w:t>
            </w:r>
          </w:p>
        </w:tc>
      </w:tr>
    </w:tbl>
    <w:p w:rsidR="00C23ECB" w:rsidRDefault="00C23ECB" w:rsidP="00FA4065">
      <w:pPr>
        <w:autoSpaceDE w:val="0"/>
        <w:autoSpaceDN w:val="0"/>
        <w:adjustRightInd w:val="0"/>
        <w:ind w:right="1200"/>
        <w:rPr>
          <w:rFonts w:ascii="Times New Roman CYR" w:hAnsi="Times New Roman CYR" w:cs="Times New Roman CYR"/>
          <w:sz w:val="28"/>
          <w:szCs w:val="28"/>
        </w:rPr>
      </w:pPr>
    </w:p>
    <w:p w:rsidR="00EA4102" w:rsidRPr="00C23ECB" w:rsidRDefault="00EA4102" w:rsidP="00EA4102">
      <w:pPr>
        <w:autoSpaceDE w:val="0"/>
        <w:autoSpaceDN w:val="0"/>
        <w:adjustRightInd w:val="0"/>
        <w:ind w:left="1360" w:right="1200"/>
        <w:jc w:val="center"/>
        <w:rPr>
          <w:rFonts w:ascii="Times New Roman CYR" w:hAnsi="Times New Roman CYR" w:cs="Times New Roman CYR"/>
          <w:b/>
        </w:rPr>
      </w:pPr>
      <w:r w:rsidRPr="00C23ECB">
        <w:rPr>
          <w:rFonts w:ascii="Times New Roman CYR" w:hAnsi="Times New Roman CYR" w:cs="Times New Roman CYR"/>
          <w:b/>
        </w:rPr>
        <w:t xml:space="preserve">Положение </w:t>
      </w:r>
    </w:p>
    <w:p w:rsidR="00EA4102" w:rsidRPr="00C23ECB" w:rsidRDefault="00C23ECB" w:rsidP="00EA4102">
      <w:pPr>
        <w:autoSpaceDE w:val="0"/>
        <w:autoSpaceDN w:val="0"/>
        <w:adjustRightInd w:val="0"/>
        <w:ind w:left="1360" w:right="1200"/>
        <w:jc w:val="center"/>
        <w:rPr>
          <w:rFonts w:ascii="Times New Roman CYR" w:hAnsi="Times New Roman CYR" w:cs="Times New Roman CYR"/>
          <w:b/>
        </w:rPr>
      </w:pPr>
      <w:r w:rsidRPr="00C23ECB">
        <w:rPr>
          <w:rFonts w:ascii="Times New Roman CYR" w:hAnsi="Times New Roman CYR" w:cs="Times New Roman CYR"/>
          <w:b/>
        </w:rPr>
        <w:t>о педагогическом совете ш</w:t>
      </w:r>
      <w:r w:rsidR="00EA4102" w:rsidRPr="00C23ECB">
        <w:rPr>
          <w:rFonts w:ascii="Times New Roman CYR" w:hAnsi="Times New Roman CYR" w:cs="Times New Roman CYR"/>
          <w:b/>
        </w:rPr>
        <w:t>колы</w:t>
      </w:r>
    </w:p>
    <w:p w:rsidR="00EA4102" w:rsidRPr="00FA4065" w:rsidRDefault="00EA4102" w:rsidP="00EA4102">
      <w:pPr>
        <w:autoSpaceDE w:val="0"/>
        <w:autoSpaceDN w:val="0"/>
        <w:adjustRightInd w:val="0"/>
        <w:spacing w:before="280"/>
        <w:jc w:val="center"/>
        <w:rPr>
          <w:rFonts w:ascii="Times New Roman CYR" w:hAnsi="Times New Roman CYR" w:cs="Times New Roman CYR"/>
        </w:rPr>
      </w:pPr>
      <w:r w:rsidRPr="00FA4065">
        <w:rPr>
          <w:rFonts w:ascii="Times New Roman CYR" w:hAnsi="Times New Roman CYR" w:cs="Times New Roman CYR"/>
          <w:b/>
          <w:bCs/>
        </w:rPr>
        <w:t>I. Общие положения</w:t>
      </w:r>
      <w:r w:rsidRPr="00FA4065">
        <w:rPr>
          <w:rFonts w:ascii="Times New Roman CYR" w:hAnsi="Times New Roman CYR" w:cs="Times New Roman CYR"/>
          <w:bCs/>
        </w:rPr>
        <w:t>.</w:t>
      </w:r>
    </w:p>
    <w:p w:rsidR="00EA4102" w:rsidRPr="00FA4065" w:rsidRDefault="00EA4102" w:rsidP="00EA4102">
      <w:pPr>
        <w:autoSpaceDE w:val="0"/>
        <w:autoSpaceDN w:val="0"/>
        <w:adjustRightInd w:val="0"/>
        <w:ind w:firstLine="20"/>
        <w:jc w:val="both"/>
        <w:rPr>
          <w:rFonts w:ascii="Times New Roman CYR" w:hAnsi="Times New Roman CYR" w:cs="Times New Roman CYR"/>
        </w:rPr>
      </w:pPr>
      <w:r w:rsidRPr="00FA4065">
        <w:rPr>
          <w:rFonts w:ascii="Times New Roman CYR" w:hAnsi="Times New Roman CYR" w:cs="Times New Roman CYR"/>
        </w:rPr>
        <w:t>1.1. Педсовет образуют  работниками школы,занятые образовательной деятельностью;</w:t>
      </w:r>
    </w:p>
    <w:p w:rsidR="00EA4102" w:rsidRPr="00FA4065" w:rsidRDefault="00EA4102" w:rsidP="00EA4102">
      <w:pPr>
        <w:autoSpaceDE w:val="0"/>
        <w:autoSpaceDN w:val="0"/>
        <w:adjustRightInd w:val="0"/>
        <w:ind w:firstLine="20"/>
        <w:jc w:val="both"/>
        <w:rPr>
          <w:rFonts w:ascii="Times New Roman CYR" w:hAnsi="Times New Roman CYR" w:cs="Times New Roman CYR"/>
        </w:rPr>
      </w:pPr>
      <w:r w:rsidRPr="00FA4065">
        <w:rPr>
          <w:rFonts w:ascii="Times New Roman CYR" w:hAnsi="Times New Roman CYR" w:cs="Times New Roman CYR"/>
        </w:rPr>
        <w:t>1.2.  Каждый педагог школы является членом педсовета с момента приёма на работу.</w:t>
      </w:r>
    </w:p>
    <w:p w:rsidR="00EA4102" w:rsidRPr="00FA4065" w:rsidRDefault="00EA4102" w:rsidP="00EA4102">
      <w:pPr>
        <w:autoSpaceDE w:val="0"/>
        <w:autoSpaceDN w:val="0"/>
        <w:adjustRightInd w:val="0"/>
        <w:spacing w:before="280"/>
        <w:jc w:val="center"/>
        <w:rPr>
          <w:rFonts w:ascii="Times New Roman CYR" w:hAnsi="Times New Roman CYR" w:cs="Times New Roman CYR"/>
        </w:rPr>
      </w:pPr>
      <w:r w:rsidRPr="00FA4065">
        <w:rPr>
          <w:rFonts w:ascii="Times New Roman CYR" w:hAnsi="Times New Roman CYR" w:cs="Times New Roman CYR"/>
          <w:b/>
          <w:bCs/>
        </w:rPr>
        <w:t>II. Цели</w:t>
      </w:r>
      <w:r w:rsidRPr="00FA4065">
        <w:rPr>
          <w:rFonts w:ascii="Times New Roman CYR" w:hAnsi="Times New Roman CYR" w:cs="Times New Roman CYR"/>
          <w:b/>
        </w:rPr>
        <w:t xml:space="preserve"> педсовета</w:t>
      </w:r>
      <w:r w:rsidRPr="00FA4065">
        <w:rPr>
          <w:rFonts w:ascii="Times New Roman CYR" w:hAnsi="Times New Roman CYR" w:cs="Times New Roman CYR"/>
        </w:rPr>
        <w:t>.</w:t>
      </w:r>
    </w:p>
    <w:p w:rsidR="00EA4102" w:rsidRPr="00FA4065" w:rsidRDefault="00EA4102" w:rsidP="00EA4102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FA4065">
        <w:rPr>
          <w:rFonts w:ascii="Times New Roman CYR" w:hAnsi="Times New Roman CYR" w:cs="Times New Roman CYR"/>
        </w:rPr>
        <w:t xml:space="preserve">2.1. Представлять профессиональные интересы педагогического персонала в управлении образовательной деятельностью;  </w:t>
      </w:r>
    </w:p>
    <w:p w:rsidR="00EA4102" w:rsidRPr="00FA4065" w:rsidRDefault="00EA4102" w:rsidP="00EA4102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FA4065">
        <w:rPr>
          <w:rFonts w:ascii="Times New Roman CYR" w:hAnsi="Times New Roman CYR" w:cs="Times New Roman CYR"/>
        </w:rPr>
        <w:t xml:space="preserve">2.2. </w:t>
      </w:r>
      <w:proofErr w:type="spellStart"/>
      <w:r w:rsidRPr="00FA4065">
        <w:rPr>
          <w:rFonts w:ascii="Times New Roman CYR" w:hAnsi="Times New Roman CYR" w:cs="Times New Roman CYR"/>
        </w:rPr>
        <w:t>Мобилизировать</w:t>
      </w:r>
      <w:proofErr w:type="spellEnd"/>
      <w:r w:rsidRPr="00FA4065">
        <w:rPr>
          <w:rFonts w:ascii="Times New Roman CYR" w:hAnsi="Times New Roman CYR" w:cs="Times New Roman CYR"/>
        </w:rPr>
        <w:t xml:space="preserve"> усилия педагогического коллектива на выполнение задач  школы.</w:t>
      </w:r>
    </w:p>
    <w:p w:rsidR="00EA4102" w:rsidRPr="00FA4065" w:rsidRDefault="00EA4102" w:rsidP="00EA4102">
      <w:pPr>
        <w:autoSpaceDE w:val="0"/>
        <w:autoSpaceDN w:val="0"/>
        <w:adjustRightInd w:val="0"/>
        <w:spacing w:before="280"/>
        <w:jc w:val="center"/>
        <w:rPr>
          <w:rFonts w:ascii="Times New Roman CYR" w:hAnsi="Times New Roman CYR" w:cs="Times New Roman CYR"/>
          <w:b/>
        </w:rPr>
      </w:pPr>
      <w:r w:rsidRPr="00FA4065">
        <w:rPr>
          <w:rFonts w:ascii="Times New Roman CYR" w:hAnsi="Times New Roman CYR" w:cs="Times New Roman CYR"/>
          <w:b/>
          <w:bCs/>
        </w:rPr>
        <w:t>III.</w:t>
      </w:r>
      <w:r w:rsidRPr="00FA4065">
        <w:rPr>
          <w:rFonts w:ascii="Times New Roman CYR" w:hAnsi="Times New Roman CYR" w:cs="Times New Roman CYR"/>
          <w:b/>
        </w:rPr>
        <w:t xml:space="preserve"> Функции педсовета.</w:t>
      </w:r>
    </w:p>
    <w:p w:rsidR="00EA4102" w:rsidRPr="00FA4065" w:rsidRDefault="00EA4102" w:rsidP="00EA4102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FA4065">
        <w:rPr>
          <w:rFonts w:ascii="Times New Roman CYR" w:hAnsi="Times New Roman CYR" w:cs="Times New Roman CYR"/>
        </w:rPr>
        <w:t>3.1. Определяет общие подходы к созданию и реализации образовательной концепции школы.</w:t>
      </w:r>
    </w:p>
    <w:p w:rsidR="00EA4102" w:rsidRPr="00FA4065" w:rsidRDefault="00EA4102" w:rsidP="00EA4102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FA4065">
        <w:rPr>
          <w:rFonts w:ascii="Times New Roman CYR" w:hAnsi="Times New Roman CYR" w:cs="Times New Roman CYR"/>
        </w:rPr>
        <w:t>3.2. Обобщает и распространяет передовой опыт образовательной деятельности.</w:t>
      </w:r>
    </w:p>
    <w:p w:rsidR="00EA4102" w:rsidRPr="00FA4065" w:rsidRDefault="00EA4102" w:rsidP="00EA4102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FA4065">
        <w:rPr>
          <w:rFonts w:ascii="Times New Roman CYR" w:hAnsi="Times New Roman CYR" w:cs="Times New Roman CYR"/>
        </w:rPr>
        <w:t>3.3. Решает педагогические проблемы, связанные с совершенствованием учебно-воспитательного процесса и обеспечиваем его высокого качества.</w:t>
      </w:r>
    </w:p>
    <w:p w:rsidR="00EA4102" w:rsidRPr="00FA4065" w:rsidRDefault="00EA4102" w:rsidP="00EA4102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FA4065">
        <w:rPr>
          <w:rFonts w:ascii="Times New Roman CYR" w:hAnsi="Times New Roman CYR" w:cs="Times New Roman CYR"/>
        </w:rPr>
        <w:t xml:space="preserve">3.4. Принимает рабочие программы учителей. </w:t>
      </w:r>
    </w:p>
    <w:p w:rsidR="00EA4102" w:rsidRPr="00FA4065" w:rsidRDefault="00EA4102" w:rsidP="00EA4102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FA4065">
        <w:rPr>
          <w:rFonts w:ascii="Times New Roman CYR" w:hAnsi="Times New Roman CYR" w:cs="Times New Roman CYR"/>
        </w:rPr>
        <w:t>3.5. Принимает локальные акты ОУ.</w:t>
      </w:r>
    </w:p>
    <w:p w:rsidR="00EA4102" w:rsidRPr="00FA4065" w:rsidRDefault="00EA4102" w:rsidP="00EA4102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FA4065">
        <w:rPr>
          <w:rFonts w:ascii="Times New Roman CYR" w:hAnsi="Times New Roman CYR" w:cs="Times New Roman CYR"/>
        </w:rPr>
        <w:t>3.6. Принимает решение:</w:t>
      </w:r>
    </w:p>
    <w:p w:rsidR="00EA4102" w:rsidRPr="00FA4065" w:rsidRDefault="00EA4102" w:rsidP="00EA4102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FA4065">
        <w:rPr>
          <w:rFonts w:ascii="Times New Roman CYR" w:hAnsi="Times New Roman CYR" w:cs="Times New Roman CYR"/>
        </w:rPr>
        <w:t>- о  допуске учащихся к экзаменам, переводе или оставлении на повторный курс обучения;</w:t>
      </w:r>
    </w:p>
    <w:p w:rsidR="00EA4102" w:rsidRPr="00FA4065" w:rsidRDefault="00EA4102" w:rsidP="00EA4102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FA4065">
        <w:rPr>
          <w:rFonts w:ascii="Times New Roman CYR" w:hAnsi="Times New Roman CYR" w:cs="Times New Roman CYR"/>
        </w:rPr>
        <w:t>- о выдаче аттестатов за курс основного общего образования, свидетельства по специальным (коррекционным) программам 7-8 вида;</w:t>
      </w:r>
    </w:p>
    <w:p w:rsidR="00EA4102" w:rsidRPr="00FA4065" w:rsidRDefault="00EA4102" w:rsidP="00EA4102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FA4065">
        <w:rPr>
          <w:rFonts w:ascii="Times New Roman CYR" w:hAnsi="Times New Roman CYR" w:cs="Times New Roman CYR"/>
        </w:rPr>
        <w:t>- о принятии образовательных программ, учебных планов.</w:t>
      </w:r>
    </w:p>
    <w:p w:rsidR="00EA4102" w:rsidRPr="00FA4065" w:rsidRDefault="00EA4102" w:rsidP="00EA4102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FA4065">
        <w:rPr>
          <w:rFonts w:ascii="Times New Roman CYR" w:hAnsi="Times New Roman CYR" w:cs="Times New Roman CYR"/>
        </w:rPr>
        <w:t>- об аттестации:</w:t>
      </w:r>
    </w:p>
    <w:p w:rsidR="00EA4102" w:rsidRPr="00FA4065" w:rsidRDefault="00EA4102" w:rsidP="00EA4102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FA4065">
        <w:rPr>
          <w:rFonts w:ascii="Times New Roman CYR" w:hAnsi="Times New Roman CYR" w:cs="Times New Roman CYR"/>
        </w:rPr>
        <w:t>- о режиме работы школы;</w:t>
      </w:r>
    </w:p>
    <w:p w:rsidR="00EA4102" w:rsidRPr="00FA4065" w:rsidRDefault="00EA4102" w:rsidP="00EA4102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FA4065">
        <w:rPr>
          <w:rFonts w:ascii="Times New Roman CYR" w:hAnsi="Times New Roman CYR" w:cs="Times New Roman CYR"/>
        </w:rPr>
        <w:t xml:space="preserve">- о поощрениях и наказаниях; </w:t>
      </w:r>
    </w:p>
    <w:p w:rsidR="00EA4102" w:rsidRPr="00FA4065" w:rsidRDefault="00EA4102" w:rsidP="00EA4102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FA4065">
        <w:rPr>
          <w:rFonts w:ascii="Times New Roman CYR" w:hAnsi="Times New Roman CYR" w:cs="Times New Roman CYR"/>
        </w:rPr>
        <w:t>- о подготовке школы к новому учебному году.</w:t>
      </w:r>
    </w:p>
    <w:p w:rsidR="00EA4102" w:rsidRPr="00FA4065" w:rsidRDefault="00EA4102" w:rsidP="00EA4102">
      <w:pPr>
        <w:autoSpaceDE w:val="0"/>
        <w:autoSpaceDN w:val="0"/>
        <w:adjustRightInd w:val="0"/>
        <w:spacing w:before="280"/>
        <w:ind w:left="80"/>
        <w:jc w:val="center"/>
        <w:rPr>
          <w:rFonts w:ascii="Times New Roman CYR" w:hAnsi="Times New Roman CYR" w:cs="Times New Roman CYR"/>
          <w:b/>
          <w:bCs/>
        </w:rPr>
      </w:pPr>
    </w:p>
    <w:p w:rsidR="00EA4102" w:rsidRPr="00FA4065" w:rsidRDefault="00EA4102" w:rsidP="00EA4102">
      <w:pPr>
        <w:autoSpaceDE w:val="0"/>
        <w:autoSpaceDN w:val="0"/>
        <w:adjustRightInd w:val="0"/>
        <w:spacing w:before="280"/>
        <w:ind w:left="80"/>
        <w:jc w:val="center"/>
        <w:rPr>
          <w:rFonts w:ascii="Times New Roman CYR" w:hAnsi="Times New Roman CYR" w:cs="Times New Roman CYR"/>
          <w:b/>
        </w:rPr>
      </w:pPr>
      <w:r w:rsidRPr="00FA4065">
        <w:rPr>
          <w:rFonts w:ascii="Times New Roman CYR" w:hAnsi="Times New Roman CYR" w:cs="Times New Roman CYR"/>
          <w:b/>
          <w:bCs/>
        </w:rPr>
        <w:t>IV.</w:t>
      </w:r>
      <w:r w:rsidRPr="00FA4065">
        <w:rPr>
          <w:rFonts w:ascii="Times New Roman CYR" w:hAnsi="Times New Roman CYR" w:cs="Times New Roman CYR"/>
          <w:b/>
        </w:rPr>
        <w:t xml:space="preserve"> Структура и регламент работы</w:t>
      </w:r>
      <w:r w:rsidRPr="00FA4065">
        <w:rPr>
          <w:rFonts w:ascii="Times New Roman CYR" w:hAnsi="Times New Roman CYR" w:cs="Times New Roman CYR"/>
          <w:b/>
          <w:bCs/>
        </w:rPr>
        <w:t xml:space="preserve"> педсовета.</w:t>
      </w:r>
    </w:p>
    <w:p w:rsidR="00EA4102" w:rsidRPr="00FA4065" w:rsidRDefault="00EA4102" w:rsidP="00EA4102">
      <w:pPr>
        <w:autoSpaceDE w:val="0"/>
        <w:autoSpaceDN w:val="0"/>
        <w:adjustRightInd w:val="0"/>
        <w:ind w:left="40"/>
        <w:rPr>
          <w:rFonts w:ascii="Times New Roman CYR" w:hAnsi="Times New Roman CYR" w:cs="Times New Roman CYR"/>
        </w:rPr>
      </w:pPr>
      <w:r w:rsidRPr="00FA4065">
        <w:rPr>
          <w:rFonts w:ascii="Times New Roman CYR" w:hAnsi="Times New Roman CYR" w:cs="Times New Roman CYR"/>
        </w:rPr>
        <w:t>4.1. Из числа учителей на весь учебный год избирается секретарь педсовета.</w:t>
      </w:r>
    </w:p>
    <w:p w:rsidR="00EA4102" w:rsidRPr="00FA4065" w:rsidRDefault="00EA4102" w:rsidP="00EA4102">
      <w:pPr>
        <w:autoSpaceDE w:val="0"/>
        <w:autoSpaceDN w:val="0"/>
        <w:adjustRightInd w:val="0"/>
        <w:ind w:left="40"/>
        <w:jc w:val="both"/>
        <w:rPr>
          <w:rFonts w:ascii="Times New Roman CYR" w:hAnsi="Times New Roman CYR" w:cs="Times New Roman CYR"/>
        </w:rPr>
      </w:pPr>
      <w:r w:rsidRPr="00FA4065">
        <w:rPr>
          <w:rFonts w:ascii="Times New Roman CYR" w:hAnsi="Times New Roman CYR" w:cs="Times New Roman CYR"/>
        </w:rPr>
        <w:t>4.2. Педсовет использует следующие формы работы: общее заседание, тематические и проблемные семинары, лектории, дискуссии по актуальным проблемам педагогики, научно-практические конференции.</w:t>
      </w:r>
    </w:p>
    <w:p w:rsidR="00EA4102" w:rsidRPr="00FA4065" w:rsidRDefault="00EA4102" w:rsidP="00EA4102">
      <w:pPr>
        <w:autoSpaceDE w:val="0"/>
        <w:autoSpaceDN w:val="0"/>
        <w:adjustRightInd w:val="0"/>
        <w:ind w:left="40"/>
        <w:jc w:val="both"/>
        <w:rPr>
          <w:rFonts w:ascii="Times New Roman CYR" w:hAnsi="Times New Roman CYR" w:cs="Times New Roman CYR"/>
        </w:rPr>
      </w:pPr>
      <w:r w:rsidRPr="00FA4065">
        <w:rPr>
          <w:rFonts w:ascii="Times New Roman CYR" w:hAnsi="Times New Roman CYR" w:cs="Times New Roman CYR"/>
        </w:rPr>
        <w:t>4.3. Работой педсовета руководит председатель. Председателем может быть избран не только директор, но и учитель.</w:t>
      </w:r>
    </w:p>
    <w:p w:rsidR="00EA4102" w:rsidRPr="00FA4065" w:rsidRDefault="00EA4102" w:rsidP="00EA4102">
      <w:pPr>
        <w:autoSpaceDE w:val="0"/>
        <w:autoSpaceDN w:val="0"/>
        <w:adjustRightInd w:val="0"/>
        <w:ind w:left="40"/>
        <w:jc w:val="both"/>
        <w:rPr>
          <w:rFonts w:ascii="Times New Roman CYR" w:hAnsi="Times New Roman CYR" w:cs="Times New Roman CYR"/>
        </w:rPr>
      </w:pPr>
      <w:r w:rsidRPr="00FA4065">
        <w:rPr>
          <w:rFonts w:ascii="Times New Roman CYR" w:hAnsi="Times New Roman CYR" w:cs="Times New Roman CYR"/>
        </w:rPr>
        <w:lastRenderedPageBreak/>
        <w:t>4.4. Время, место и повестка  для заседаний педсовета согласуется с администрацией школы.</w:t>
      </w:r>
    </w:p>
    <w:p w:rsidR="00EA4102" w:rsidRPr="00FA4065" w:rsidRDefault="00EA4102" w:rsidP="00EA4102">
      <w:pPr>
        <w:autoSpaceDE w:val="0"/>
        <w:autoSpaceDN w:val="0"/>
        <w:adjustRightInd w:val="0"/>
        <w:ind w:left="40"/>
        <w:jc w:val="both"/>
        <w:rPr>
          <w:rFonts w:ascii="Times New Roman CYR" w:hAnsi="Times New Roman CYR" w:cs="Times New Roman CYR"/>
        </w:rPr>
      </w:pPr>
      <w:r w:rsidRPr="00FA4065">
        <w:rPr>
          <w:rFonts w:ascii="Times New Roman CYR" w:hAnsi="Times New Roman CYR" w:cs="Times New Roman CYR"/>
        </w:rPr>
        <w:t>4.5. Решение совета имеет рекомендательный характер. Они принимаются большинством голосов от числа присутствующих на педагогическом совете.</w:t>
      </w:r>
    </w:p>
    <w:p w:rsidR="00EA4102" w:rsidRPr="00FA4065" w:rsidRDefault="00EA4102" w:rsidP="00EA4102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FA4065">
        <w:rPr>
          <w:rFonts w:ascii="Times New Roman CYR" w:hAnsi="Times New Roman CYR" w:cs="Times New Roman CYR"/>
        </w:rPr>
        <w:t>4.6. Педсовет собирается не реже 4 раз в году.</w:t>
      </w:r>
    </w:p>
    <w:p w:rsidR="00EA4102" w:rsidRPr="00FA4065" w:rsidRDefault="00EA4102" w:rsidP="00EA4102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FA4065">
        <w:rPr>
          <w:rFonts w:ascii="Times New Roman CYR" w:hAnsi="Times New Roman CYR" w:cs="Times New Roman CYR"/>
        </w:rPr>
        <w:t>4.7. Контроль над работой педсовета осуществляется  директором школы.</w:t>
      </w:r>
    </w:p>
    <w:p w:rsidR="00EA4102" w:rsidRPr="00FA4065" w:rsidRDefault="00EA4102" w:rsidP="00EA4102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FA4065">
        <w:rPr>
          <w:rFonts w:ascii="Times New Roman CYR" w:hAnsi="Times New Roman CYR" w:cs="Times New Roman CYR"/>
        </w:rPr>
        <w:t>4.8. План работы педсовета  составляется на учебный год и утверждается директором.</w:t>
      </w:r>
    </w:p>
    <w:p w:rsidR="00EA4102" w:rsidRPr="00FA4065" w:rsidRDefault="00EA4102" w:rsidP="00EA4102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FA4065">
        <w:rPr>
          <w:rFonts w:ascii="Times New Roman CYR" w:hAnsi="Times New Roman CYR" w:cs="Times New Roman CYR"/>
        </w:rPr>
        <w:t>4.9. За проверкой выполнения решений педсовета следит директор школы.</w:t>
      </w:r>
    </w:p>
    <w:p w:rsidR="00EA4102" w:rsidRPr="00FA4065" w:rsidRDefault="00EA4102" w:rsidP="00EA4102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FA4065">
        <w:rPr>
          <w:rFonts w:ascii="Times New Roman CYR" w:hAnsi="Times New Roman CYR" w:cs="Times New Roman CYR"/>
        </w:rPr>
        <w:t xml:space="preserve">4.10. Для принятия доработки решений на педсовете выбирается комиссия, состоящая из 3 человек.                             </w:t>
      </w:r>
    </w:p>
    <w:p w:rsidR="00EA4102" w:rsidRPr="00FA4065" w:rsidRDefault="00EA4102" w:rsidP="00EA4102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noProof/>
        </w:rPr>
      </w:pPr>
      <w:r w:rsidRPr="00FA4065">
        <w:rPr>
          <w:rFonts w:ascii="Times New Roman CYR" w:hAnsi="Times New Roman CYR" w:cs="Times New Roman CYR"/>
        </w:rPr>
        <w:t>4.11. Каждое новое заседание педсовета начинается с оглашения решений предыдущего заседания  с указанием, что из, этих решений  не выполнено и почему.</w:t>
      </w:r>
    </w:p>
    <w:p w:rsidR="00EA4102" w:rsidRPr="00FA4065" w:rsidRDefault="00EA4102" w:rsidP="00EA4102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</w:p>
    <w:p w:rsidR="00EA4102" w:rsidRPr="00FA4065" w:rsidRDefault="00EA4102" w:rsidP="00EA4102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 w:rsidRPr="00FA4065">
        <w:rPr>
          <w:rFonts w:ascii="Times New Roman CYR" w:hAnsi="Times New Roman CYR" w:cs="Times New Roman CYR"/>
          <w:b/>
          <w:bCs/>
        </w:rPr>
        <w:t>V. Права и обязанности членов педагогического совета.</w:t>
      </w:r>
    </w:p>
    <w:p w:rsidR="00EA4102" w:rsidRPr="00FA4065" w:rsidRDefault="00EA4102" w:rsidP="00EA4102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FA4065">
        <w:rPr>
          <w:rFonts w:ascii="Times New Roman CYR" w:hAnsi="Times New Roman CYR" w:cs="Times New Roman CYR"/>
        </w:rPr>
        <w:t>5.1.</w:t>
      </w:r>
      <w:r w:rsidRPr="00FA4065">
        <w:rPr>
          <w:rFonts w:ascii="Times New Roman CYR" w:hAnsi="Times New Roman CYR" w:cs="Times New Roman CYR"/>
          <w:bCs/>
        </w:rPr>
        <w:t xml:space="preserve"> Все</w:t>
      </w:r>
      <w:r w:rsidRPr="00FA4065">
        <w:rPr>
          <w:rFonts w:ascii="Times New Roman CYR" w:hAnsi="Times New Roman CYR" w:cs="Times New Roman CYR"/>
        </w:rPr>
        <w:t xml:space="preserve"> члены пользуются правом решающего голоса, каждый из них имеет право внести по своей инициативе на рассмотрение педсовета вопросы, связанные с улучшением учебно-воспитательной работы.</w:t>
      </w:r>
    </w:p>
    <w:p w:rsidR="00EA4102" w:rsidRPr="00FA4065" w:rsidRDefault="00EA4102" w:rsidP="00EA4102">
      <w:pPr>
        <w:autoSpaceDE w:val="0"/>
        <w:autoSpaceDN w:val="0"/>
        <w:adjustRightInd w:val="0"/>
        <w:ind w:right="-130"/>
        <w:jc w:val="both"/>
        <w:rPr>
          <w:rFonts w:ascii="Times New Roman CYR" w:hAnsi="Times New Roman CYR" w:cs="Times New Roman CYR"/>
        </w:rPr>
      </w:pPr>
      <w:r w:rsidRPr="00FA4065">
        <w:rPr>
          <w:rFonts w:ascii="Times New Roman CYR" w:hAnsi="Times New Roman CYR" w:cs="Times New Roman CYR"/>
        </w:rPr>
        <w:t>5.2. Каждому члену педагогического совета следует быть в курсе состояния учебно-</w:t>
      </w:r>
    </w:p>
    <w:p w:rsidR="00EA4102" w:rsidRPr="00FA4065" w:rsidRDefault="00EA4102" w:rsidP="00EA4102">
      <w:pPr>
        <w:autoSpaceDE w:val="0"/>
        <w:autoSpaceDN w:val="0"/>
        <w:adjustRightInd w:val="0"/>
        <w:ind w:right="600"/>
        <w:jc w:val="both"/>
        <w:rPr>
          <w:rFonts w:ascii="Times New Roman CYR" w:hAnsi="Times New Roman CYR" w:cs="Times New Roman CYR"/>
        </w:rPr>
      </w:pPr>
      <w:r w:rsidRPr="00FA4065">
        <w:rPr>
          <w:rFonts w:ascii="Times New Roman CYR" w:hAnsi="Times New Roman CYR" w:cs="Times New Roman CYR"/>
        </w:rPr>
        <w:t>воспитательного дела школы и  знать о ближайших её задачах.</w:t>
      </w:r>
    </w:p>
    <w:p w:rsidR="00EA4102" w:rsidRPr="00FA4065" w:rsidRDefault="00EA4102" w:rsidP="00EA4102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FA4065">
        <w:rPr>
          <w:rFonts w:ascii="Times New Roman CYR" w:hAnsi="Times New Roman CYR" w:cs="Times New Roman CYR"/>
        </w:rPr>
        <w:t>5.3. Решения педсовета, утвержденные директором школы, обязательны для всех членов совета.</w:t>
      </w:r>
    </w:p>
    <w:p w:rsidR="00EA4102" w:rsidRPr="00FA4065" w:rsidRDefault="00EA4102" w:rsidP="00EA4102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FA4065">
        <w:rPr>
          <w:rFonts w:ascii="Times New Roman CYR" w:hAnsi="Times New Roman CYR" w:cs="Times New Roman CYR"/>
        </w:rPr>
        <w:t>5.4. Члены педагогического совета имеют право на внеочередное собрание, если на этом настаивает 1/4 всех педагогического совета.</w:t>
      </w:r>
    </w:p>
    <w:p w:rsidR="00EA4102" w:rsidRPr="00FA4065" w:rsidRDefault="00EA4102" w:rsidP="00EA4102">
      <w:pPr>
        <w:autoSpaceDE w:val="0"/>
        <w:autoSpaceDN w:val="0"/>
        <w:adjustRightInd w:val="0"/>
        <w:spacing w:before="300"/>
        <w:jc w:val="center"/>
        <w:rPr>
          <w:b/>
        </w:rPr>
      </w:pPr>
    </w:p>
    <w:p w:rsidR="00EA4102" w:rsidRPr="00FA4065" w:rsidRDefault="00EA4102" w:rsidP="00EA4102">
      <w:pPr>
        <w:autoSpaceDE w:val="0"/>
        <w:autoSpaceDN w:val="0"/>
        <w:adjustRightInd w:val="0"/>
        <w:spacing w:before="300"/>
        <w:jc w:val="center"/>
        <w:rPr>
          <w:b/>
        </w:rPr>
      </w:pPr>
      <w:r w:rsidRPr="00FA4065">
        <w:rPr>
          <w:b/>
          <w:lang w:val="en-US"/>
        </w:rPr>
        <w:t>V</w:t>
      </w:r>
      <w:r w:rsidRPr="00FA4065">
        <w:rPr>
          <w:b/>
        </w:rPr>
        <w:t>I. Документация и отчетность</w:t>
      </w:r>
    </w:p>
    <w:p w:rsidR="00EA4102" w:rsidRPr="00FA4065" w:rsidRDefault="00EA4102" w:rsidP="00EA4102">
      <w:pPr>
        <w:autoSpaceDE w:val="0"/>
        <w:autoSpaceDN w:val="0"/>
        <w:adjustRightInd w:val="0"/>
        <w:spacing w:before="20"/>
        <w:rPr>
          <w:rFonts w:ascii="Times New Roman CYR" w:hAnsi="Times New Roman CYR" w:cs="Times New Roman CYR"/>
        </w:rPr>
      </w:pPr>
      <w:r w:rsidRPr="00FA4065">
        <w:rPr>
          <w:rFonts w:ascii="Times New Roman CYR" w:hAnsi="Times New Roman CYR" w:cs="Times New Roman CYR"/>
        </w:rPr>
        <w:t>6.1. Заседания и решения педсовета протоколируются.</w:t>
      </w:r>
    </w:p>
    <w:p w:rsidR="00EA4102" w:rsidRPr="00FA4065" w:rsidRDefault="00EA4102" w:rsidP="00EA4102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FA4065">
        <w:rPr>
          <w:rFonts w:ascii="Times New Roman CYR" w:hAnsi="Times New Roman CYR" w:cs="Times New Roman CYR"/>
        </w:rPr>
        <w:t>6.2. Протоколы заседаний и решения  педсовета хранятся у директора.</w:t>
      </w:r>
    </w:p>
    <w:p w:rsidR="00EA4102" w:rsidRPr="00FA4065" w:rsidRDefault="00EA4102" w:rsidP="00EA4102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FA4065">
        <w:rPr>
          <w:rFonts w:ascii="Times New Roman CYR" w:hAnsi="Times New Roman CYR" w:cs="Times New Roman CYR"/>
        </w:rPr>
        <w:t>6.3. Протоколы заседаний педсовета аккуратно ведутся в книге, пронумерованной, прошнурованной и скреплены печатью.</w:t>
      </w:r>
    </w:p>
    <w:p w:rsidR="00EA4102" w:rsidRPr="00FA4065" w:rsidRDefault="00EA4102" w:rsidP="00EA4102"/>
    <w:p w:rsidR="0045361A" w:rsidRPr="00FA4065" w:rsidRDefault="0045361A"/>
    <w:sectPr w:rsidR="0045361A" w:rsidRPr="00FA4065" w:rsidSect="00462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7A5E24"/>
    <w:rsid w:val="0045361A"/>
    <w:rsid w:val="004621D9"/>
    <w:rsid w:val="007A5E24"/>
    <w:rsid w:val="00B03215"/>
    <w:rsid w:val="00B71AD5"/>
    <w:rsid w:val="00C23ECB"/>
    <w:rsid w:val="00C63EF0"/>
    <w:rsid w:val="00EA4102"/>
    <w:rsid w:val="00FA40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11A65A-32AD-4F0C-B403-F561070B5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C23EC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C23EC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324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535</Words>
  <Characters>3055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6</cp:revision>
  <dcterms:created xsi:type="dcterms:W3CDTF">2016-08-24T04:10:00Z</dcterms:created>
  <dcterms:modified xsi:type="dcterms:W3CDTF">2023-03-10T12:14:00Z</dcterms:modified>
</cp:coreProperties>
</file>